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92" w:rsidRPr="00F05D6A" w:rsidRDefault="00D55256" w:rsidP="00DD3092">
      <w:pPr>
        <w:spacing w:after="0"/>
        <w:rPr>
          <w:rFonts w:cs="Arial"/>
          <w:b/>
          <w:sz w:val="32"/>
        </w:rPr>
      </w:pPr>
      <w:r w:rsidRPr="00F05D6A">
        <w:rPr>
          <w:rFonts w:cs="Arial"/>
          <w:b/>
          <w:sz w:val="32"/>
        </w:rPr>
        <w:t>NEWS RELEASE</w:t>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00F05D6A">
        <w:rPr>
          <w:rFonts w:cs="Arial"/>
          <w:b/>
          <w:sz w:val="32"/>
        </w:rPr>
        <w:tab/>
      </w:r>
      <w:r w:rsidR="00DD3092" w:rsidRPr="00F05D6A">
        <w:rPr>
          <w:rFonts w:cs="Arial"/>
        </w:rPr>
        <w:t>Contact info:</w:t>
      </w:r>
    </w:p>
    <w:p w:rsidR="00DD3092" w:rsidRPr="00F05D6A" w:rsidRDefault="00362132" w:rsidP="00DD3092">
      <w:pPr>
        <w:spacing w:after="0"/>
        <w:rPr>
          <w:rFonts w:cs="Arial"/>
        </w:rPr>
      </w:pPr>
      <w:r>
        <w:rPr>
          <w:rFonts w:cs="Arial"/>
        </w:rPr>
        <w:t>October 5</w:t>
      </w:r>
      <w:r w:rsidR="00682AC2">
        <w:rPr>
          <w:rFonts w:cs="Arial"/>
        </w:rPr>
        <w:t>, 2016</w:t>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55256" w:rsidRPr="00F05D6A">
        <w:rPr>
          <w:rFonts w:cs="Arial"/>
        </w:rPr>
        <w:tab/>
      </w:r>
      <w:r w:rsidR="00DD3092" w:rsidRPr="00F05D6A">
        <w:rPr>
          <w:rFonts w:cs="Arial"/>
        </w:rPr>
        <w:t>Dina Gentry</w:t>
      </w:r>
    </w:p>
    <w:p w:rsidR="00DD3092" w:rsidRPr="00F05D6A" w:rsidRDefault="00DD3092" w:rsidP="00DD3092">
      <w:pPr>
        <w:spacing w:after="0"/>
        <w:rPr>
          <w:rFonts w:cs="Arial"/>
        </w:rPr>
      </w:pPr>
      <w:r w:rsidRPr="00F05D6A">
        <w:rPr>
          <w:rFonts w:cs="Arial"/>
        </w:rPr>
        <w:t>FOR IMMEDIATE RELEASE</w:t>
      </w:r>
      <w:r w:rsidRPr="00F05D6A">
        <w:rPr>
          <w:rFonts w:cs="Arial"/>
        </w:rPr>
        <w:tab/>
      </w:r>
      <w:r w:rsidRPr="00F05D6A">
        <w:rPr>
          <w:rFonts w:cs="Arial"/>
        </w:rPr>
        <w:tab/>
      </w:r>
      <w:r w:rsidRPr="00F05D6A">
        <w:rPr>
          <w:rFonts w:cs="Arial"/>
        </w:rPr>
        <w:tab/>
      </w:r>
      <w:r w:rsidRPr="00F05D6A">
        <w:rPr>
          <w:rFonts w:cs="Arial"/>
        </w:rPr>
        <w:tab/>
      </w:r>
      <w:r w:rsidR="00D55256" w:rsidRPr="00F05D6A">
        <w:rPr>
          <w:rFonts w:cs="Arial"/>
        </w:rPr>
        <w:tab/>
      </w:r>
      <w:r w:rsidR="00D55256" w:rsidRPr="00F05D6A">
        <w:rPr>
          <w:rFonts w:cs="Arial"/>
        </w:rPr>
        <w:tab/>
      </w:r>
      <w:r w:rsidR="00D55256" w:rsidRPr="00F05D6A">
        <w:rPr>
          <w:rFonts w:cs="Arial"/>
        </w:rPr>
        <w:tab/>
      </w:r>
      <w:r w:rsidRPr="00F05D6A">
        <w:rPr>
          <w:rFonts w:cs="Arial"/>
        </w:rPr>
        <w:t>Communications Director</w:t>
      </w:r>
    </w:p>
    <w:p w:rsidR="009E3DB3" w:rsidRPr="00F05D6A" w:rsidRDefault="00DD3092" w:rsidP="00D55256">
      <w:pPr>
        <w:spacing w:after="0"/>
        <w:ind w:left="6480" w:firstLine="720"/>
        <w:rPr>
          <w:rFonts w:cs="Arial"/>
        </w:rPr>
      </w:pPr>
      <w:r w:rsidRPr="00F05D6A">
        <w:rPr>
          <w:rFonts w:cs="Arial"/>
        </w:rPr>
        <w:t>530-295-2411</w:t>
      </w:r>
      <w:r w:rsidR="00D55256" w:rsidRPr="00F05D6A">
        <w:rPr>
          <w:rFonts w:cs="Arial"/>
        </w:rPr>
        <w:t xml:space="preserve">; </w:t>
      </w:r>
      <w:hyperlink r:id="rId8" w:history="1">
        <w:r w:rsidRPr="00F05D6A">
          <w:rPr>
            <w:rStyle w:val="Hyperlink"/>
            <w:rFonts w:cs="Arial"/>
          </w:rPr>
          <w:t>dgentry@edcoe.org</w:t>
        </w:r>
      </w:hyperlink>
    </w:p>
    <w:p w:rsidR="00D742AA" w:rsidRPr="0021518D" w:rsidRDefault="00D742AA" w:rsidP="00AB3A53">
      <w:pPr>
        <w:spacing w:after="0"/>
        <w:jc w:val="center"/>
        <w:rPr>
          <w:rFonts w:cs="Arial"/>
        </w:rPr>
      </w:pPr>
    </w:p>
    <w:p w:rsidR="00F97C47" w:rsidRPr="00F97C47" w:rsidRDefault="00682AC2" w:rsidP="00F97C47">
      <w:pPr>
        <w:spacing w:after="0"/>
        <w:jc w:val="center"/>
        <w:rPr>
          <w:rFonts w:cs="Arial"/>
          <w:noProof/>
        </w:rPr>
      </w:pPr>
      <w:r>
        <w:rPr>
          <w:rFonts w:ascii="Calibri" w:eastAsia="Times New Roman" w:hAnsi="Calibri" w:cs="Times New Roman"/>
          <w:color w:val="000000"/>
          <w:sz w:val="28"/>
          <w:szCs w:val="28"/>
        </w:rPr>
        <w:t>El Dorado County Students Run For The Gold!</w:t>
      </w:r>
      <w:r w:rsidR="00337F41" w:rsidRPr="003A3BDA">
        <w:rPr>
          <w:rFonts w:cs="Arial"/>
          <w:i/>
          <w:sz w:val="28"/>
        </w:rPr>
        <w:br/>
      </w:r>
    </w:p>
    <w:p w:rsidR="00362132" w:rsidRPr="00362132" w:rsidRDefault="00362132" w:rsidP="00362132">
      <w:pPr>
        <w:spacing w:after="0"/>
        <w:rPr>
          <w:rFonts w:cs="Arial"/>
          <w:noProof/>
        </w:rPr>
      </w:pPr>
      <w:r w:rsidRPr="00362132">
        <w:rPr>
          <w:rFonts w:cs="Arial"/>
          <w:noProof/>
        </w:rPr>
        <w:t>Over 200 students from across El Dorado County ran 1K/2K/5K races on Saturday, September 26, during the Run for the Gold! – a fundraising race benefitting the Boys and Girls Club Western Slope. Students in grades 1-8 traversed courses on Union Mine High School’s picturesque campus and were applauded by the audience at the finish line.</w:t>
      </w:r>
    </w:p>
    <w:p w:rsidR="00362132" w:rsidRPr="00362132" w:rsidRDefault="00362132" w:rsidP="00362132">
      <w:pPr>
        <w:spacing w:after="0"/>
        <w:rPr>
          <w:rFonts w:cs="Arial"/>
          <w:noProof/>
        </w:rPr>
      </w:pPr>
      <w:r w:rsidRPr="00362132">
        <w:rPr>
          <w:rFonts w:cs="Arial"/>
          <w:noProof/>
        </w:rPr>
        <w:t xml:space="preserve"> </w:t>
      </w:r>
    </w:p>
    <w:p w:rsidR="00362132" w:rsidRDefault="00362132" w:rsidP="00362132">
      <w:pPr>
        <w:spacing w:after="0"/>
        <w:rPr>
          <w:rFonts w:cs="Arial"/>
          <w:noProof/>
        </w:rPr>
      </w:pPr>
      <w:r w:rsidRPr="00362132">
        <w:rPr>
          <w:rFonts w:cs="Arial"/>
          <w:noProof/>
        </w:rPr>
        <w:t>Every student who completed the course received a gold medal. AnnaKate Allen, Silva Valley Elementary School first</w:t>
      </w:r>
      <w:r w:rsidRPr="00362132">
        <w:rPr>
          <w:rFonts w:cs="Arial"/>
          <w:noProof/>
        </w:rPr>
        <w:t>-</w:t>
      </w:r>
      <w:r w:rsidRPr="00362132">
        <w:rPr>
          <w:rFonts w:cs="Arial"/>
          <w:noProof/>
        </w:rPr>
        <w:t xml:space="preserve">grader expressed, “This is my first gold medal. Today is a day I will never forget. I am going to go home and have good dreams about it!” </w:t>
      </w:r>
    </w:p>
    <w:p w:rsidR="00362132" w:rsidRDefault="00362132" w:rsidP="00362132">
      <w:pPr>
        <w:spacing w:after="0"/>
        <w:rPr>
          <w:rFonts w:cs="Arial"/>
          <w:noProof/>
        </w:rPr>
      </w:pPr>
    </w:p>
    <w:p w:rsidR="00362132" w:rsidRPr="00362132" w:rsidRDefault="00362132" w:rsidP="00362132">
      <w:pPr>
        <w:spacing w:after="0"/>
        <w:rPr>
          <w:rFonts w:cs="Arial"/>
          <w:noProof/>
        </w:rPr>
      </w:pPr>
      <w:r w:rsidRPr="00362132">
        <w:rPr>
          <w:rFonts w:cs="Arial"/>
          <w:noProof/>
        </w:rPr>
        <w:t>Jenn Daniels brought her first-grade son who attends Blue Oak Elementary School, “Israel and I had an absolute blast and felt fortunate to have taken part in an event that was put on by the love and support of local businesses within our community to benefit the Boys and Girls Club!”</w:t>
      </w:r>
    </w:p>
    <w:p w:rsidR="00362132" w:rsidRPr="00362132" w:rsidRDefault="00362132" w:rsidP="00362132">
      <w:pPr>
        <w:spacing w:after="0"/>
        <w:rPr>
          <w:rFonts w:cs="Arial"/>
          <w:noProof/>
        </w:rPr>
      </w:pPr>
    </w:p>
    <w:p w:rsidR="00362132" w:rsidRPr="00362132" w:rsidRDefault="00362132" w:rsidP="00362132">
      <w:pPr>
        <w:spacing w:after="0"/>
        <w:rPr>
          <w:rFonts w:cs="Arial"/>
          <w:noProof/>
        </w:rPr>
      </w:pPr>
      <w:r w:rsidRPr="00362132">
        <w:rPr>
          <w:rFonts w:cs="Arial"/>
          <w:noProof/>
        </w:rPr>
        <w:t>“We designed this race to be all about the students – registration, commemorative t-shirts, and runner bags were free-of–charge,” Boys and Girls Club Western Slope Executive Director Sean McCartney explained. “We are pleased to announce that this was the second successful year of this event, and we thank everyone who helped to make it happen.”</w:t>
      </w:r>
    </w:p>
    <w:p w:rsidR="00362132" w:rsidRPr="00362132" w:rsidRDefault="00362132" w:rsidP="00362132">
      <w:pPr>
        <w:spacing w:after="0"/>
        <w:rPr>
          <w:rFonts w:cs="Arial"/>
          <w:noProof/>
        </w:rPr>
      </w:pPr>
      <w:r w:rsidRPr="00362132">
        <w:rPr>
          <w:rFonts w:cs="Arial"/>
          <w:noProof/>
        </w:rPr>
        <w:t xml:space="preserve"> </w:t>
      </w:r>
    </w:p>
    <w:p w:rsidR="00362132" w:rsidRPr="00362132" w:rsidRDefault="00362132" w:rsidP="00362132">
      <w:pPr>
        <w:spacing w:after="0"/>
        <w:rPr>
          <w:rFonts w:cs="Arial"/>
          <w:noProof/>
        </w:rPr>
      </w:pPr>
      <w:r w:rsidRPr="00362132">
        <w:rPr>
          <w:rFonts w:cs="Arial"/>
          <w:noProof/>
        </w:rPr>
        <w:t>The Run for the Gold! was done in partnership with El Dorado County schools and the El Dorado County Office of Education (EDCOE). County Superintendent of Schools, Dr. Ed Manansala, ran the 1K race himself and joined Sean McCartney at the finish line to hand out medals. “The community was out in force today</w:t>
      </w:r>
      <w:r>
        <w:rPr>
          <w:rFonts w:cs="Arial"/>
          <w:noProof/>
        </w:rPr>
        <w:t>,</w:t>
      </w:r>
      <w:r w:rsidRPr="00362132">
        <w:rPr>
          <w:rFonts w:cs="Arial"/>
          <w:noProof/>
        </w:rPr>
        <w:t xml:space="preserve"> and the students ran strong! Today was a great day for the Boys and Girls Club.”   </w:t>
      </w:r>
    </w:p>
    <w:p w:rsidR="00362132" w:rsidRPr="00362132" w:rsidRDefault="00362132" w:rsidP="00362132">
      <w:pPr>
        <w:spacing w:after="0"/>
        <w:rPr>
          <w:rFonts w:cs="Arial"/>
          <w:noProof/>
        </w:rPr>
      </w:pPr>
      <w:r w:rsidRPr="00362132">
        <w:rPr>
          <w:rFonts w:cs="Arial"/>
          <w:noProof/>
        </w:rPr>
        <w:t xml:space="preserve"> </w:t>
      </w:r>
    </w:p>
    <w:p w:rsidR="00362132" w:rsidRPr="00362132" w:rsidRDefault="00362132" w:rsidP="00362132">
      <w:pPr>
        <w:spacing w:after="0"/>
        <w:rPr>
          <w:rFonts w:cs="Arial"/>
          <w:noProof/>
        </w:rPr>
      </w:pPr>
      <w:r w:rsidRPr="00362132">
        <w:rPr>
          <w:rFonts w:cs="Arial"/>
          <w:noProof/>
        </w:rPr>
        <w:t>Proceeds raised will be used for Boys and Girls Club Western Slope’s new building and scholarships to ensure every child has the same opportunity to attend the Club. A generous grant from Wells Fargo Bank allowed four participating schools to be chosen at random and receive a $2,500 grant. Those schools included Sutter's Mill Elementary School, Jackson Elementary School, Indian Creek Elementary School, and Mountain Creek Middle School.</w:t>
      </w:r>
    </w:p>
    <w:p w:rsidR="00362132" w:rsidRPr="00362132" w:rsidRDefault="00362132" w:rsidP="00362132">
      <w:pPr>
        <w:spacing w:after="0"/>
        <w:rPr>
          <w:rFonts w:cs="Arial"/>
          <w:noProof/>
        </w:rPr>
      </w:pPr>
    </w:p>
    <w:p w:rsidR="00127BA2" w:rsidRDefault="00362132" w:rsidP="00362132">
      <w:pPr>
        <w:spacing w:after="0"/>
        <w:rPr>
          <w:rFonts w:cs="Arial"/>
          <w:noProof/>
        </w:rPr>
      </w:pPr>
      <w:r>
        <w:rPr>
          <w:rFonts w:cs="Arial"/>
          <w:noProof/>
        </w:rPr>
        <w:drawing>
          <wp:anchor distT="0" distB="0" distL="114300" distR="114300" simplePos="0" relativeHeight="251659264" behindDoc="1" locked="0" layoutInCell="1" allowOverlap="1" wp14:anchorId="151D4DA5" wp14:editId="203870D6">
            <wp:simplePos x="0" y="0"/>
            <wp:positionH relativeFrom="margin">
              <wp:align>center</wp:align>
            </wp:positionH>
            <wp:positionV relativeFrom="paragraph">
              <wp:posOffset>1019537</wp:posOffset>
            </wp:positionV>
            <wp:extent cx="7682021" cy="7340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2021" cy="734060"/>
                    </a:xfrm>
                    <a:prstGeom prst="rect">
                      <a:avLst/>
                    </a:prstGeom>
                  </pic:spPr>
                </pic:pic>
              </a:graphicData>
            </a:graphic>
            <wp14:sizeRelH relativeFrom="page">
              <wp14:pctWidth>0</wp14:pctWidth>
            </wp14:sizeRelH>
            <wp14:sizeRelV relativeFrom="page">
              <wp14:pctHeight>0</wp14:pctHeight>
            </wp14:sizeRelV>
          </wp:anchor>
        </w:drawing>
      </w:r>
      <w:r w:rsidRPr="00362132">
        <w:rPr>
          <w:rFonts w:cs="Arial"/>
          <w:noProof/>
        </w:rPr>
        <w:t>For more information about the Boys and Girls Club Western Slope, visit http://www.bgce.org/ For more information about EDCOE, visit www.edcoe.org</w:t>
      </w:r>
      <w:bookmarkStart w:id="0" w:name="_GoBack"/>
      <w:bookmarkEnd w:id="0"/>
    </w:p>
    <w:sectPr w:rsidR="00127BA2" w:rsidSect="00C34AB5">
      <w:footerReference w:type="default" r:id="rId10"/>
      <w:headerReference w:type="first" r:id="rId11"/>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2E" w:rsidRDefault="0066002E" w:rsidP="00A21BBE">
      <w:pPr>
        <w:spacing w:after="0" w:line="240" w:lineRule="auto"/>
      </w:pPr>
      <w:r>
        <w:separator/>
      </w:r>
    </w:p>
  </w:endnote>
  <w:endnote w:type="continuationSeparator" w:id="0">
    <w:p w:rsidR="0066002E" w:rsidRDefault="0066002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9F" w:rsidRDefault="009E3DB3">
    <w:pPr>
      <w:pStyle w:val="Footer"/>
    </w:pPr>
    <w:r>
      <w:rPr>
        <w:noProof/>
      </w:rPr>
      <w:drawing>
        <wp:inline distT="0" distB="0" distL="0" distR="0">
          <wp:extent cx="1107378"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378" cy="349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2E" w:rsidRDefault="0066002E" w:rsidP="00A21BBE">
      <w:pPr>
        <w:spacing w:after="0" w:line="240" w:lineRule="auto"/>
      </w:pPr>
      <w:r>
        <w:separator/>
      </w:r>
    </w:p>
  </w:footnote>
  <w:footnote w:type="continuationSeparator" w:id="0">
    <w:p w:rsidR="0066002E" w:rsidRDefault="0066002E" w:rsidP="00A2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F" w:rsidRDefault="001A1B0F">
    <w:pPr>
      <w:pStyle w:val="Header"/>
    </w:pPr>
    <w:r>
      <w:rPr>
        <w:noProof/>
      </w:rPr>
      <w:drawing>
        <wp:anchor distT="0" distB="0" distL="114300" distR="114300" simplePos="0" relativeHeight="251659264" behindDoc="0" locked="0" layoutInCell="1" allowOverlap="1" wp14:anchorId="1689AFFE" wp14:editId="3B315C4B">
          <wp:simplePos x="0" y="0"/>
          <wp:positionH relativeFrom="page">
            <wp:align>right</wp:align>
          </wp:positionH>
          <wp:positionV relativeFrom="paragraph">
            <wp:posOffset>-457200</wp:posOffset>
          </wp:positionV>
          <wp:extent cx="7811135" cy="1320165"/>
          <wp:effectExtent l="0" t="0" r="0" b="0"/>
          <wp:wrapThrough wrapText="bothSides">
            <wp:wrapPolygon edited="0">
              <wp:start x="0" y="0"/>
              <wp:lineTo x="0" y="21195"/>
              <wp:lineTo x="21546" y="21195"/>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11135" cy="132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52B"/>
    <w:multiLevelType w:val="hybridMultilevel"/>
    <w:tmpl w:val="5BDC86B6"/>
    <w:lvl w:ilvl="0" w:tplc="764A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40778"/>
    <w:multiLevelType w:val="hybridMultilevel"/>
    <w:tmpl w:val="FE22E32E"/>
    <w:lvl w:ilvl="0" w:tplc="57AE0FFE">
      <w:start w:val="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6E8C"/>
    <w:multiLevelType w:val="hybridMultilevel"/>
    <w:tmpl w:val="B6349E48"/>
    <w:lvl w:ilvl="0" w:tplc="04B2998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B280D"/>
    <w:multiLevelType w:val="hybridMultilevel"/>
    <w:tmpl w:val="C9FC4630"/>
    <w:lvl w:ilvl="0" w:tplc="7BFCFD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A7BF6"/>
    <w:multiLevelType w:val="hybridMultilevel"/>
    <w:tmpl w:val="0BD2F246"/>
    <w:lvl w:ilvl="0" w:tplc="0114A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07CA2"/>
    <w:multiLevelType w:val="hybridMultilevel"/>
    <w:tmpl w:val="5ADAF152"/>
    <w:lvl w:ilvl="0" w:tplc="E19CA3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53B64"/>
    <w:multiLevelType w:val="hybridMultilevel"/>
    <w:tmpl w:val="5984B864"/>
    <w:lvl w:ilvl="0" w:tplc="993C31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MjM1NDczNTMwNbRQ0lEKTi0uzszPAykwNK4FAIi1tTotAAAA"/>
  </w:docVars>
  <w:rsids>
    <w:rsidRoot w:val="00A21BBE"/>
    <w:rsid w:val="0000292C"/>
    <w:rsid w:val="00004948"/>
    <w:rsid w:val="00012FC7"/>
    <w:rsid w:val="000279D9"/>
    <w:rsid w:val="00030394"/>
    <w:rsid w:val="00032CA8"/>
    <w:rsid w:val="00035F5D"/>
    <w:rsid w:val="000470D1"/>
    <w:rsid w:val="00053E12"/>
    <w:rsid w:val="0008626E"/>
    <w:rsid w:val="00090CE0"/>
    <w:rsid w:val="000D784F"/>
    <w:rsid w:val="00127BA2"/>
    <w:rsid w:val="00146FA6"/>
    <w:rsid w:val="001521C5"/>
    <w:rsid w:val="00163FDF"/>
    <w:rsid w:val="001A1B0F"/>
    <w:rsid w:val="001C2049"/>
    <w:rsid w:val="001C2DA0"/>
    <w:rsid w:val="001D1E1E"/>
    <w:rsid w:val="001D5C14"/>
    <w:rsid w:val="001E72E1"/>
    <w:rsid w:val="0021518D"/>
    <w:rsid w:val="00217170"/>
    <w:rsid w:val="00263498"/>
    <w:rsid w:val="0026780B"/>
    <w:rsid w:val="00280DA8"/>
    <w:rsid w:val="00283D5A"/>
    <w:rsid w:val="00284921"/>
    <w:rsid w:val="00286865"/>
    <w:rsid w:val="00290636"/>
    <w:rsid w:val="002918EF"/>
    <w:rsid w:val="002A5D91"/>
    <w:rsid w:val="002C3E30"/>
    <w:rsid w:val="002C623C"/>
    <w:rsid w:val="002D0097"/>
    <w:rsid w:val="002D37AB"/>
    <w:rsid w:val="002E0161"/>
    <w:rsid w:val="002E7104"/>
    <w:rsid w:val="00313FFF"/>
    <w:rsid w:val="003254E1"/>
    <w:rsid w:val="00326DFB"/>
    <w:rsid w:val="00337F41"/>
    <w:rsid w:val="003566DE"/>
    <w:rsid w:val="00362132"/>
    <w:rsid w:val="00376183"/>
    <w:rsid w:val="00391111"/>
    <w:rsid w:val="003978E8"/>
    <w:rsid w:val="003A3BDA"/>
    <w:rsid w:val="003B4F00"/>
    <w:rsid w:val="003F3C04"/>
    <w:rsid w:val="0041104B"/>
    <w:rsid w:val="00411167"/>
    <w:rsid w:val="004125FF"/>
    <w:rsid w:val="00420607"/>
    <w:rsid w:val="0042259B"/>
    <w:rsid w:val="00426BEC"/>
    <w:rsid w:val="0043771A"/>
    <w:rsid w:val="00455803"/>
    <w:rsid w:val="004702AB"/>
    <w:rsid w:val="00473F99"/>
    <w:rsid w:val="00474787"/>
    <w:rsid w:val="004905AE"/>
    <w:rsid w:val="0049298B"/>
    <w:rsid w:val="0049768D"/>
    <w:rsid w:val="004B492A"/>
    <w:rsid w:val="004D56D5"/>
    <w:rsid w:val="00503866"/>
    <w:rsid w:val="005113D9"/>
    <w:rsid w:val="00537D7A"/>
    <w:rsid w:val="00537E4B"/>
    <w:rsid w:val="00562142"/>
    <w:rsid w:val="0057200E"/>
    <w:rsid w:val="0057218C"/>
    <w:rsid w:val="005734C7"/>
    <w:rsid w:val="005B06D1"/>
    <w:rsid w:val="005B4333"/>
    <w:rsid w:val="005C49CC"/>
    <w:rsid w:val="005C5F09"/>
    <w:rsid w:val="005E2B83"/>
    <w:rsid w:val="005E329D"/>
    <w:rsid w:val="005F2015"/>
    <w:rsid w:val="005F6E92"/>
    <w:rsid w:val="00621C5F"/>
    <w:rsid w:val="0062595E"/>
    <w:rsid w:val="0066002E"/>
    <w:rsid w:val="00674A13"/>
    <w:rsid w:val="006771B7"/>
    <w:rsid w:val="00682AC2"/>
    <w:rsid w:val="00687AF0"/>
    <w:rsid w:val="0069619F"/>
    <w:rsid w:val="006A2A50"/>
    <w:rsid w:val="006F212A"/>
    <w:rsid w:val="00746C4A"/>
    <w:rsid w:val="00746EAE"/>
    <w:rsid w:val="00750B00"/>
    <w:rsid w:val="00760B4C"/>
    <w:rsid w:val="007662A9"/>
    <w:rsid w:val="0078744E"/>
    <w:rsid w:val="007A60A5"/>
    <w:rsid w:val="007E17A0"/>
    <w:rsid w:val="00800D5B"/>
    <w:rsid w:val="00805F06"/>
    <w:rsid w:val="0081382C"/>
    <w:rsid w:val="0081671D"/>
    <w:rsid w:val="0082306F"/>
    <w:rsid w:val="00824A0A"/>
    <w:rsid w:val="0087058E"/>
    <w:rsid w:val="008802C8"/>
    <w:rsid w:val="008A39F2"/>
    <w:rsid w:val="008B2F93"/>
    <w:rsid w:val="008E0F52"/>
    <w:rsid w:val="008E46DF"/>
    <w:rsid w:val="008F551F"/>
    <w:rsid w:val="009100C5"/>
    <w:rsid w:val="00921918"/>
    <w:rsid w:val="0093750F"/>
    <w:rsid w:val="00943E33"/>
    <w:rsid w:val="0095562D"/>
    <w:rsid w:val="00964EC7"/>
    <w:rsid w:val="00986521"/>
    <w:rsid w:val="009A581A"/>
    <w:rsid w:val="009A5861"/>
    <w:rsid w:val="009B2375"/>
    <w:rsid w:val="009D095E"/>
    <w:rsid w:val="009D1AAB"/>
    <w:rsid w:val="009D4522"/>
    <w:rsid w:val="009E3DB3"/>
    <w:rsid w:val="00A16B99"/>
    <w:rsid w:val="00A21BBE"/>
    <w:rsid w:val="00A23273"/>
    <w:rsid w:val="00A34AF3"/>
    <w:rsid w:val="00A6610C"/>
    <w:rsid w:val="00A67F0B"/>
    <w:rsid w:val="00AB3A53"/>
    <w:rsid w:val="00AD7DC6"/>
    <w:rsid w:val="00AE00C5"/>
    <w:rsid w:val="00AE50E1"/>
    <w:rsid w:val="00AF1F75"/>
    <w:rsid w:val="00AF7069"/>
    <w:rsid w:val="00B06961"/>
    <w:rsid w:val="00B11C6F"/>
    <w:rsid w:val="00B21F64"/>
    <w:rsid w:val="00B23592"/>
    <w:rsid w:val="00B32C93"/>
    <w:rsid w:val="00B3650D"/>
    <w:rsid w:val="00B37220"/>
    <w:rsid w:val="00B45C3D"/>
    <w:rsid w:val="00B80285"/>
    <w:rsid w:val="00B85599"/>
    <w:rsid w:val="00B95713"/>
    <w:rsid w:val="00B95EC0"/>
    <w:rsid w:val="00BC1BB9"/>
    <w:rsid w:val="00BC6B6D"/>
    <w:rsid w:val="00BD6889"/>
    <w:rsid w:val="00BF3D3C"/>
    <w:rsid w:val="00C34AB5"/>
    <w:rsid w:val="00C3729B"/>
    <w:rsid w:val="00C45354"/>
    <w:rsid w:val="00C46A0C"/>
    <w:rsid w:val="00C612C7"/>
    <w:rsid w:val="00C65914"/>
    <w:rsid w:val="00C841B8"/>
    <w:rsid w:val="00CA403E"/>
    <w:rsid w:val="00CB3A8D"/>
    <w:rsid w:val="00CB5054"/>
    <w:rsid w:val="00CB7A11"/>
    <w:rsid w:val="00CD3B2C"/>
    <w:rsid w:val="00D00660"/>
    <w:rsid w:val="00D076B6"/>
    <w:rsid w:val="00D30816"/>
    <w:rsid w:val="00D31152"/>
    <w:rsid w:val="00D55256"/>
    <w:rsid w:val="00D64626"/>
    <w:rsid w:val="00D6707D"/>
    <w:rsid w:val="00D67F5E"/>
    <w:rsid w:val="00D742AA"/>
    <w:rsid w:val="00D955D2"/>
    <w:rsid w:val="00DA1D9E"/>
    <w:rsid w:val="00DB2CE2"/>
    <w:rsid w:val="00DC2393"/>
    <w:rsid w:val="00DC7D69"/>
    <w:rsid w:val="00DD07EB"/>
    <w:rsid w:val="00DD3092"/>
    <w:rsid w:val="00DD6A97"/>
    <w:rsid w:val="00E04509"/>
    <w:rsid w:val="00E124F7"/>
    <w:rsid w:val="00E34868"/>
    <w:rsid w:val="00E364A0"/>
    <w:rsid w:val="00E71D4D"/>
    <w:rsid w:val="00E72877"/>
    <w:rsid w:val="00E73160"/>
    <w:rsid w:val="00E75966"/>
    <w:rsid w:val="00E8542D"/>
    <w:rsid w:val="00EB2F50"/>
    <w:rsid w:val="00EB7AEC"/>
    <w:rsid w:val="00EC0F24"/>
    <w:rsid w:val="00ED438C"/>
    <w:rsid w:val="00ED67AE"/>
    <w:rsid w:val="00F0554C"/>
    <w:rsid w:val="00F05D6A"/>
    <w:rsid w:val="00F2625D"/>
    <w:rsid w:val="00F30630"/>
    <w:rsid w:val="00F40B10"/>
    <w:rsid w:val="00F50111"/>
    <w:rsid w:val="00F531A2"/>
    <w:rsid w:val="00F62D33"/>
    <w:rsid w:val="00F65BCB"/>
    <w:rsid w:val="00F95424"/>
    <w:rsid w:val="00F97C47"/>
    <w:rsid w:val="00FC54AC"/>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EFEB3-19B7-4B34-9CBF-1A1206FE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DD3092"/>
    <w:rPr>
      <w:color w:val="0000FF" w:themeColor="hyperlink"/>
      <w:u w:val="single"/>
    </w:rPr>
  </w:style>
  <w:style w:type="paragraph" w:styleId="ListParagraph">
    <w:name w:val="List Paragraph"/>
    <w:basedOn w:val="Normal"/>
    <w:uiPriority w:val="34"/>
    <w:qFormat/>
    <w:rsid w:val="00C841B8"/>
    <w:pPr>
      <w:ind w:left="720"/>
      <w:contextualSpacing/>
    </w:pPr>
  </w:style>
  <w:style w:type="paragraph" w:styleId="NormalWeb">
    <w:name w:val="Normal (Web)"/>
    <w:basedOn w:val="Normal"/>
    <w:uiPriority w:val="99"/>
    <w:semiHidden/>
    <w:unhideWhenUsed/>
    <w:rsid w:val="00127B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8304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ntry@edco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2DA3-80F1-4911-AE56-46B821E4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12</cp:revision>
  <cp:lastPrinted>2016-10-03T20:36:00Z</cp:lastPrinted>
  <dcterms:created xsi:type="dcterms:W3CDTF">2016-10-03T20:32:00Z</dcterms:created>
  <dcterms:modified xsi:type="dcterms:W3CDTF">2016-10-05T20:36:00Z</dcterms:modified>
</cp:coreProperties>
</file>